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B75A" w14:textId="6AB657E8" w:rsidR="00F13128" w:rsidRPr="00992B87" w:rsidRDefault="00435AF5" w:rsidP="008B5ECF">
      <w:pPr>
        <w:pStyle w:val="Titre"/>
        <w:jc w:val="center"/>
        <w:rPr>
          <w:b/>
          <w:bCs/>
        </w:rPr>
      </w:pPr>
      <w:r w:rsidRPr="00992B87">
        <w:rPr>
          <w:b/>
          <w:bCs/>
        </w:rPr>
        <w:t>Installation de Adix</w:t>
      </w:r>
    </w:p>
    <w:p w14:paraId="519BA892" w14:textId="77777777" w:rsidR="008B5ECF" w:rsidRDefault="008B5ECF" w:rsidP="008B5ECF"/>
    <w:p w14:paraId="2D6B7F30" w14:textId="5BA21C7E" w:rsidR="00844629" w:rsidRDefault="00844629" w:rsidP="008B5ECF">
      <w:r>
        <w:t>Valable pour les version 43.12 et 44.11</w:t>
      </w:r>
    </w:p>
    <w:p w14:paraId="773665EC" w14:textId="2FC4D6A7" w:rsidR="008B5ECF" w:rsidRDefault="008B5ECF" w:rsidP="008B5ECF">
      <w:r>
        <w:t>Il y a 3 installateurs disponibles en téléchargement sur le myftp:</w:t>
      </w:r>
    </w:p>
    <w:p w14:paraId="6B32C90C" w14:textId="658241CF" w:rsidR="008B5ECF" w:rsidRDefault="008B5ECF" w:rsidP="008B5ECF">
      <w:pPr>
        <w:pStyle w:val="Paragraphedeliste"/>
        <w:numPr>
          <w:ilvl w:val="0"/>
          <w:numId w:val="1"/>
        </w:numPr>
      </w:pPr>
      <w:r>
        <w:t>InstallClassic  (version monoposte)</w:t>
      </w:r>
      <w:r w:rsidR="00CD1617">
        <w:t xml:space="preserve"> (passer directement à la page 7)</w:t>
      </w:r>
    </w:p>
    <w:p w14:paraId="26CE4838" w14:textId="0A201CDC" w:rsidR="008B5ECF" w:rsidRDefault="008B5ECF" w:rsidP="008B5ECF">
      <w:pPr>
        <w:pStyle w:val="Paragraphedeliste"/>
        <w:numPr>
          <w:ilvl w:val="0"/>
          <w:numId w:val="1"/>
        </w:numPr>
      </w:pPr>
      <w:r>
        <w:t>InstallNet (version réseau)</w:t>
      </w:r>
    </w:p>
    <w:p w14:paraId="0244FD0D" w14:textId="61A3C1D4" w:rsidR="008B5ECF" w:rsidRPr="008B5ECF" w:rsidRDefault="008B5ECF" w:rsidP="008B5ECF">
      <w:pPr>
        <w:pStyle w:val="Paragraphedeliste"/>
        <w:numPr>
          <w:ilvl w:val="0"/>
          <w:numId w:val="1"/>
        </w:numPr>
      </w:pPr>
      <w:r>
        <w:t>InstallSrv (version client/serveur)</w:t>
      </w:r>
    </w:p>
    <w:p w14:paraId="313A63A0" w14:textId="6BC28B42" w:rsidR="00943731" w:rsidRDefault="008B5ECF">
      <w:r>
        <w:t>Après le téléchargement, exécuter l’installateur</w:t>
      </w:r>
    </w:p>
    <w:p w14:paraId="0C71A750" w14:textId="0D06CEF6" w:rsidR="00943731" w:rsidRDefault="00943731">
      <w:r>
        <w:rPr>
          <w:noProof/>
        </w:rPr>
        <w:drawing>
          <wp:inline distT="0" distB="0" distL="0" distR="0" wp14:anchorId="593E662B" wp14:editId="758439E7">
            <wp:extent cx="6015600" cy="4053600"/>
            <wp:effectExtent l="0" t="0" r="4445" b="4445"/>
            <wp:docPr id="8716164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164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56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44DB5" w14:textId="2F389144" w:rsidR="00943731" w:rsidRDefault="00413C48">
      <w:r>
        <w:t xml:space="preserve">Si le dossier majadix </w:t>
      </w:r>
      <w:r w:rsidR="003C3293">
        <w:t>est</w:t>
      </w:r>
      <w:r>
        <w:t xml:space="preserve"> trouvé sur le poste de référence le chemin se </w:t>
      </w:r>
      <w:r w:rsidR="003C3293">
        <w:t>met</w:t>
      </w:r>
      <w:r>
        <w:t xml:space="preserve"> en vert on peut continuer.</w:t>
      </w:r>
    </w:p>
    <w:p w14:paraId="14448EA4" w14:textId="03465A29" w:rsidR="003C3293" w:rsidRDefault="003C3293">
      <w:r>
        <w:rPr>
          <w:noProof/>
        </w:rPr>
        <w:drawing>
          <wp:inline distT="0" distB="0" distL="0" distR="0" wp14:anchorId="3CFD849A" wp14:editId="64D4DA24">
            <wp:extent cx="4381500" cy="485775"/>
            <wp:effectExtent l="0" t="0" r="0" b="9525"/>
            <wp:docPr id="1528711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116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14A6" w14:textId="77777777" w:rsidR="00844629" w:rsidRDefault="00844629">
      <w:r>
        <w:br w:type="page"/>
      </w:r>
    </w:p>
    <w:p w14:paraId="6CABBF53" w14:textId="0FFB28F6" w:rsidR="00413C48" w:rsidRDefault="00413C48">
      <w:r>
        <w:lastRenderedPageBreak/>
        <w:t>Si il n’a pas été trouvé un message le signale, soit on continue si c’est une nouvelle installation, soit on change de poste car on est pas sur le bon.</w:t>
      </w:r>
    </w:p>
    <w:p w14:paraId="3CA4ED37" w14:textId="50A266A6" w:rsidR="002F4375" w:rsidRDefault="002F4375">
      <w:r>
        <w:rPr>
          <w:noProof/>
        </w:rPr>
        <w:drawing>
          <wp:inline distT="0" distB="0" distL="0" distR="0" wp14:anchorId="0148C17B" wp14:editId="5F333C16">
            <wp:extent cx="5191125" cy="1114425"/>
            <wp:effectExtent l="0" t="0" r="9525" b="9525"/>
            <wp:docPr id="1203507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07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515E" w14:textId="24D7098B" w:rsidR="00992B87" w:rsidRDefault="00992B87">
      <w:r>
        <w:t xml:space="preserve">En mode client/serveur (pour le mode réseau classique voir page </w:t>
      </w:r>
      <w:r w:rsidR="005F3626">
        <w:t>5</w:t>
      </w:r>
      <w:r>
        <w:t>):</w:t>
      </w:r>
    </w:p>
    <w:p w14:paraId="18C22FA2" w14:textId="7F76982F" w:rsidR="002F4375" w:rsidRDefault="002F4375">
      <w:r>
        <w:t>Le nom majadix est conseillé, il est préférable de ne pas le changer lors d’une nouvelle installation.</w:t>
      </w:r>
    </w:p>
    <w:p w14:paraId="1B172BFF" w14:textId="40D63298" w:rsidR="00943731" w:rsidRDefault="00943731">
      <w:r>
        <w:rPr>
          <w:noProof/>
        </w:rPr>
        <w:drawing>
          <wp:inline distT="0" distB="0" distL="0" distR="0" wp14:anchorId="745FC07D" wp14:editId="6CAE3C7D">
            <wp:extent cx="6008400" cy="4042800"/>
            <wp:effectExtent l="0" t="0" r="0" b="0"/>
            <wp:docPr id="21413393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393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40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6C49" w14:textId="0E49F79B" w:rsidR="00943731" w:rsidRDefault="00943731">
      <w:r>
        <w:rPr>
          <w:noProof/>
        </w:rPr>
        <w:lastRenderedPageBreak/>
        <w:drawing>
          <wp:inline distT="0" distB="0" distL="0" distR="0" wp14:anchorId="46ACB0CD" wp14:editId="73538510">
            <wp:extent cx="6040800" cy="4082400"/>
            <wp:effectExtent l="0" t="0" r="0" b="0"/>
            <wp:docPr id="2098259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595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08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02F4C" w14:textId="7F511D5B" w:rsidR="00992B87" w:rsidRDefault="00662EBB" w:rsidP="00992B87">
      <w:r>
        <w:t>Si aucun serveur n’est trouvé la fenêtre suivante s’affiche, sinon confirmez par oui la mise à jour du serveur déjà installé</w:t>
      </w:r>
      <w:r w:rsidR="00992B87">
        <w:t>. Il est conseillé de laisser adixbdd pour une nouvelle installation</w:t>
      </w:r>
    </w:p>
    <w:p w14:paraId="1B83CA14" w14:textId="574663CC" w:rsidR="00943731" w:rsidRDefault="00A963A3">
      <w:r>
        <w:rPr>
          <w:noProof/>
        </w:rPr>
        <w:drawing>
          <wp:inline distT="0" distB="0" distL="0" distR="0" wp14:anchorId="426F6B91" wp14:editId="6624A82D">
            <wp:extent cx="6008400" cy="4060800"/>
            <wp:effectExtent l="0" t="0" r="0" b="0"/>
            <wp:docPr id="4481665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665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40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F105" w14:textId="0A74BAAD" w:rsidR="00943731" w:rsidRDefault="00943731">
      <w:r>
        <w:rPr>
          <w:noProof/>
        </w:rPr>
        <w:lastRenderedPageBreak/>
        <w:drawing>
          <wp:inline distT="0" distB="0" distL="0" distR="0" wp14:anchorId="3B2A38D8" wp14:editId="2754BFCF">
            <wp:extent cx="5986800" cy="4032000"/>
            <wp:effectExtent l="0" t="0" r="0" b="6985"/>
            <wp:docPr id="16374332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4332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680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C3CDC" w14:textId="655C6AEC" w:rsidR="00943731" w:rsidRDefault="00A963A3">
      <w:r>
        <w:rPr>
          <w:noProof/>
        </w:rPr>
        <w:drawing>
          <wp:inline distT="0" distB="0" distL="0" distR="0" wp14:anchorId="257ED9F2" wp14:editId="794F2C88">
            <wp:extent cx="6008400" cy="4068000"/>
            <wp:effectExtent l="0" t="0" r="0" b="8890"/>
            <wp:docPr id="1994890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906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5F070" w14:textId="24787B9A" w:rsidR="003C3293" w:rsidRDefault="003C3293">
      <w:r>
        <w:t>Il est conseillé de laisser adixdata comme chemin de partage lors d’une nouvelle installation</w:t>
      </w:r>
    </w:p>
    <w:p w14:paraId="5C23F1FA" w14:textId="77777777" w:rsidR="005F3626" w:rsidRDefault="005F3626">
      <w:r>
        <w:br w:type="page"/>
      </w:r>
    </w:p>
    <w:p w14:paraId="70A58E5A" w14:textId="124AD6ED" w:rsidR="005F3626" w:rsidRDefault="005F3626">
      <w:r>
        <w:lastRenderedPageBreak/>
        <w:t>Réseau classique :</w:t>
      </w:r>
    </w:p>
    <w:p w14:paraId="5AA1E997" w14:textId="7D3E3020" w:rsidR="005F3626" w:rsidRDefault="005F3626">
      <w:r>
        <w:rPr>
          <w:noProof/>
        </w:rPr>
        <w:drawing>
          <wp:inline distT="0" distB="0" distL="0" distR="0" wp14:anchorId="55C92965" wp14:editId="58CC5230">
            <wp:extent cx="5760720" cy="3902710"/>
            <wp:effectExtent l="0" t="0" r="0" b="2540"/>
            <wp:docPr id="6004199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199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DC877" w14:textId="39DA0E86" w:rsidR="008B42D6" w:rsidRDefault="008B42D6" w:rsidP="008B42D6">
      <w:r>
        <w:t>Il est conseillé de laisser adix comme chemin réseau des données Adix lors d’une nouvelle installation</w:t>
      </w:r>
    </w:p>
    <w:p w14:paraId="2538CB5F" w14:textId="77777777" w:rsidR="008B42D6" w:rsidRDefault="008B42D6"/>
    <w:p w14:paraId="39C52EB9" w14:textId="0E1DD09F" w:rsidR="00943731" w:rsidRDefault="00943731">
      <w:r>
        <w:rPr>
          <w:noProof/>
        </w:rPr>
        <w:lastRenderedPageBreak/>
        <w:drawing>
          <wp:inline distT="0" distB="0" distL="0" distR="0" wp14:anchorId="28D91D3C" wp14:editId="6D6C506B">
            <wp:extent cx="6008400" cy="4060800"/>
            <wp:effectExtent l="0" t="0" r="0" b="0"/>
            <wp:docPr id="20390674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6741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40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6803" w14:textId="77777777" w:rsidR="00943731" w:rsidRDefault="00943731"/>
    <w:p w14:paraId="03D22CFF" w14:textId="580006F5" w:rsidR="00943731" w:rsidRDefault="00FD779F">
      <w:r>
        <w:rPr>
          <w:noProof/>
        </w:rPr>
        <w:drawing>
          <wp:inline distT="0" distB="0" distL="0" distR="0" wp14:anchorId="1417B8ED" wp14:editId="6F56122D">
            <wp:extent cx="6001200" cy="4046400"/>
            <wp:effectExtent l="0" t="0" r="0" b="0"/>
            <wp:docPr id="15314035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0355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1200" cy="40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6082" w14:textId="1B5DF4EE" w:rsidR="00943731" w:rsidRDefault="003C3293">
      <w:r>
        <w:lastRenderedPageBreak/>
        <w:t>L’installateur est maintenant sur le poste de référence, dossier majadix dans lequel il faut lancer le install.exe à partir de chaque poste du réseau.</w:t>
      </w:r>
    </w:p>
    <w:p w14:paraId="0A08E755" w14:textId="7587350A" w:rsidR="00943731" w:rsidRDefault="00943731">
      <w:r>
        <w:rPr>
          <w:noProof/>
        </w:rPr>
        <w:drawing>
          <wp:inline distT="0" distB="0" distL="0" distR="0" wp14:anchorId="5F0AC8C7" wp14:editId="54044B8C">
            <wp:extent cx="2818800" cy="2426400"/>
            <wp:effectExtent l="0" t="0" r="635" b="0"/>
            <wp:docPr id="12298012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127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8800" cy="24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CF2A" w14:textId="77777777" w:rsidR="00943731" w:rsidRDefault="00943731"/>
    <w:p w14:paraId="285A2E93" w14:textId="77777777" w:rsidR="00943731" w:rsidRDefault="00943731"/>
    <w:p w14:paraId="37E662F7" w14:textId="4DE782E3" w:rsidR="00943731" w:rsidRDefault="00943731">
      <w:r>
        <w:rPr>
          <w:noProof/>
        </w:rPr>
        <w:drawing>
          <wp:inline distT="0" distB="0" distL="0" distR="0" wp14:anchorId="45952E8F" wp14:editId="43D315CC">
            <wp:extent cx="6015600" cy="4068000"/>
            <wp:effectExtent l="0" t="0" r="4445" b="8890"/>
            <wp:docPr id="17790299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997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5600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B159" w14:textId="354B7D5B" w:rsidR="00943731" w:rsidRDefault="00662EBB">
      <w:r>
        <w:t>L’installation rapide permet de sélectionner le disque local où le programme Adix sera installé</w:t>
      </w:r>
    </w:p>
    <w:p w14:paraId="17E45C6E" w14:textId="77777777" w:rsidR="00943731" w:rsidRDefault="00943731"/>
    <w:p w14:paraId="4BDADBF7" w14:textId="34F5C3F9" w:rsidR="00943731" w:rsidRDefault="00943731">
      <w:r>
        <w:rPr>
          <w:noProof/>
        </w:rPr>
        <w:lastRenderedPageBreak/>
        <w:drawing>
          <wp:inline distT="0" distB="0" distL="0" distR="0" wp14:anchorId="536BEABE" wp14:editId="13F80815">
            <wp:extent cx="6008400" cy="4068000"/>
            <wp:effectExtent l="0" t="0" r="0" b="8890"/>
            <wp:docPr id="1446020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2032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08400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6550E" w14:textId="77777777" w:rsidR="00943731" w:rsidRDefault="00943731"/>
    <w:p w14:paraId="76B84D86" w14:textId="3EDE682B" w:rsidR="00943731" w:rsidRDefault="00943731">
      <w:r>
        <w:rPr>
          <w:noProof/>
        </w:rPr>
        <w:drawing>
          <wp:inline distT="0" distB="0" distL="0" distR="0" wp14:anchorId="754F1ABA" wp14:editId="2D5AC05B">
            <wp:extent cx="6019200" cy="4053600"/>
            <wp:effectExtent l="0" t="0" r="635" b="4445"/>
            <wp:docPr id="7035616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6164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92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1085" w14:textId="77777777" w:rsidR="00943731" w:rsidRDefault="00943731"/>
    <w:p w14:paraId="1A649523" w14:textId="629BC9F0" w:rsidR="00943731" w:rsidRDefault="00943731">
      <w:r>
        <w:rPr>
          <w:noProof/>
        </w:rPr>
        <w:lastRenderedPageBreak/>
        <w:drawing>
          <wp:inline distT="0" distB="0" distL="0" distR="0" wp14:anchorId="0D9ED5A8" wp14:editId="0D923BC7">
            <wp:extent cx="6019200" cy="4060800"/>
            <wp:effectExtent l="0" t="0" r="635" b="0"/>
            <wp:docPr id="13509723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7236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9200" cy="40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50B9" w14:textId="711581D8" w:rsidR="00EA2C93" w:rsidRDefault="00EA2C93">
      <w:r>
        <w:br w:type="page"/>
      </w:r>
    </w:p>
    <w:p w14:paraId="38F837E6" w14:textId="36F4A2D0" w:rsidR="00662EBB" w:rsidRDefault="00662EBB">
      <w:r>
        <w:lastRenderedPageBreak/>
        <w:t>Au premier lancement de Adix</w:t>
      </w:r>
      <w:r w:rsidR="00800DC6">
        <w:t xml:space="preserve"> uniquement en client/serveur :</w:t>
      </w:r>
    </w:p>
    <w:p w14:paraId="745ACED2" w14:textId="53981514" w:rsidR="00943731" w:rsidRDefault="000D7E40">
      <w:r>
        <w:rPr>
          <w:noProof/>
        </w:rPr>
        <w:drawing>
          <wp:inline distT="0" distB="0" distL="0" distR="0" wp14:anchorId="0C6D7743" wp14:editId="5E84F465">
            <wp:extent cx="5876925" cy="3267075"/>
            <wp:effectExtent l="0" t="0" r="9525" b="9525"/>
            <wp:docPr id="1271541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4116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A61C" w14:textId="2BBDBE5A" w:rsidR="00A963A3" w:rsidRDefault="00EA2C93">
      <w:r>
        <w:t>Sélectionner la connexion</w:t>
      </w:r>
      <w:r w:rsidR="00A963A3">
        <w:t xml:space="preserve"> client/serveur</w:t>
      </w:r>
      <w:r>
        <w:t xml:space="preserve"> ou réseau classique selon le type d’installation qui vient d’être faite.</w:t>
      </w:r>
    </w:p>
    <w:p w14:paraId="0BE7A33F" w14:textId="497AAD94" w:rsidR="00EA2C93" w:rsidRDefault="00EA2C93">
      <w:r>
        <w:t>Si c’est client/serveur cliquer sur le bouton « Liste des serveurs »</w:t>
      </w:r>
    </w:p>
    <w:p w14:paraId="7D7448B0" w14:textId="7275D29C" w:rsidR="00EA2C93" w:rsidRDefault="00EA2C93">
      <w:r>
        <w:t>Cliquer sur le bouton « Nouveau » si aucun serveur n’est configuré.</w:t>
      </w:r>
    </w:p>
    <w:p w14:paraId="06A2CE6D" w14:textId="77777777" w:rsidR="000D7E40" w:rsidRDefault="000D7E40"/>
    <w:p w14:paraId="5E8DE58E" w14:textId="574C0E81" w:rsidR="000D7E40" w:rsidRDefault="000D7E40">
      <w:r>
        <w:rPr>
          <w:noProof/>
        </w:rPr>
        <w:drawing>
          <wp:inline distT="0" distB="0" distL="0" distR="0" wp14:anchorId="1BD540E2" wp14:editId="5F26E5A8">
            <wp:extent cx="5867400" cy="3267075"/>
            <wp:effectExtent l="0" t="0" r="0" b="9525"/>
            <wp:docPr id="2355040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0406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38C6" w14:textId="77777777" w:rsidR="000D7E40" w:rsidRDefault="000D7E40"/>
    <w:p w14:paraId="3A3C4B4A" w14:textId="77777777" w:rsidR="000D7E40" w:rsidRDefault="000D7E40"/>
    <w:p w14:paraId="2FCF394C" w14:textId="4A9092A2" w:rsidR="000D7E40" w:rsidRDefault="000D7E40">
      <w:r>
        <w:rPr>
          <w:noProof/>
        </w:rPr>
        <w:lastRenderedPageBreak/>
        <w:drawing>
          <wp:inline distT="0" distB="0" distL="0" distR="0" wp14:anchorId="27562539" wp14:editId="2EDEC36A">
            <wp:extent cx="5638800" cy="4324350"/>
            <wp:effectExtent l="0" t="0" r="0" b="0"/>
            <wp:docPr id="2881558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5587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7A41" w14:textId="54C271A3" w:rsidR="000D7E40" w:rsidRDefault="00EA2C93">
      <w:r>
        <w:t>Indiquer une référence et un libellé</w:t>
      </w:r>
    </w:p>
    <w:p w14:paraId="43B6EBF6" w14:textId="6D0C2013" w:rsidR="00591DB7" w:rsidRDefault="00EA2C93">
      <w:r>
        <w:t>Faire un test de connexion, si ok valider en cliquant sur « OK »</w:t>
      </w:r>
    </w:p>
    <w:p w14:paraId="3BDEC613" w14:textId="24DAB206" w:rsidR="00EA2C93" w:rsidRDefault="00EA2C93">
      <w:r>
        <w:t>De retour dans la fenêtre précédente cliquer sur « Sauver Paramètres », si le programme le demande indiquez le répertorie partagé (en principe adixdata)</w:t>
      </w:r>
    </w:p>
    <w:p w14:paraId="01B57096" w14:textId="77777777" w:rsidR="00591DB7" w:rsidRDefault="00591DB7"/>
    <w:p w14:paraId="0BD4B8E0" w14:textId="4F1984FF" w:rsidR="00591DB7" w:rsidRDefault="00591DB7">
      <w:r>
        <w:t>D</w:t>
      </w:r>
      <w:r w:rsidR="00EA2C93">
        <w:t>ans</w:t>
      </w:r>
      <w:r>
        <w:t xml:space="preserve"> la barre prendre utilitaires-licence, ajouter la licence</w:t>
      </w:r>
    </w:p>
    <w:p w14:paraId="55D76F56" w14:textId="5F99C4BB" w:rsidR="00591DB7" w:rsidRDefault="00591DB7">
      <w:r>
        <w:t xml:space="preserve">Ensuite </w:t>
      </w:r>
      <w:r w:rsidR="00EA2C93">
        <w:t>prendre le bouton signalétique</w:t>
      </w:r>
    </w:p>
    <w:p w14:paraId="31649B5E" w14:textId="6C368448" w:rsidR="00591DB7" w:rsidRDefault="00591DB7">
      <w:r>
        <w:t>Répondre oui à la mise à jour</w:t>
      </w:r>
    </w:p>
    <w:p w14:paraId="2AE0397C" w14:textId="291D174C" w:rsidR="00EA2C93" w:rsidRDefault="00EA2C93">
      <w:pPr>
        <w:rPr>
          <w:color w:val="FF0000"/>
        </w:rPr>
      </w:pPr>
      <w:r>
        <w:rPr>
          <w:color w:val="FF0000"/>
        </w:rPr>
        <w:br w:type="page"/>
      </w:r>
    </w:p>
    <w:p w14:paraId="5C137E86" w14:textId="77777777" w:rsidR="00591DB7" w:rsidRDefault="00591DB7">
      <w:pPr>
        <w:rPr>
          <w:color w:val="FF0000"/>
        </w:rPr>
      </w:pPr>
    </w:p>
    <w:p w14:paraId="7C270F3C" w14:textId="77777777" w:rsidR="000D7E40" w:rsidRPr="000D7E40" w:rsidRDefault="000D7E40">
      <w:pPr>
        <w:rPr>
          <w:color w:val="FF0000"/>
        </w:rPr>
      </w:pPr>
    </w:p>
    <w:p w14:paraId="72363C5B" w14:textId="77777777" w:rsidR="000D7E40" w:rsidRDefault="000D7E40"/>
    <w:p w14:paraId="6219779F" w14:textId="74DAE0C3" w:rsidR="000D7E40" w:rsidRDefault="0091483B">
      <w:r>
        <w:t>Notes :</w:t>
      </w:r>
    </w:p>
    <w:p w14:paraId="2C7A014C" w14:textId="77777777" w:rsidR="0091483B" w:rsidRDefault="0091483B" w:rsidP="0091483B">
      <w:pPr>
        <w:pStyle w:val="Paragraphedeliste"/>
        <w:numPr>
          <w:ilvl w:val="0"/>
          <w:numId w:val="1"/>
        </w:numPr>
      </w:pPr>
      <w:r>
        <w:t>Installation classique</w:t>
      </w:r>
    </w:p>
    <w:p w14:paraId="33B37C93" w14:textId="6D2317B1" w:rsidR="0091483B" w:rsidRDefault="0091483B" w:rsidP="0091483B">
      <w:pPr>
        <w:pStyle w:val="Paragraphedeliste"/>
        <w:numPr>
          <w:ilvl w:val="1"/>
          <w:numId w:val="1"/>
        </w:numPr>
      </w:pPr>
      <w:r>
        <w:t>Dossier Adix avec tout son contenu</w:t>
      </w:r>
    </w:p>
    <w:p w14:paraId="1E3A498D" w14:textId="2916052B" w:rsidR="0091483B" w:rsidRDefault="0091483B" w:rsidP="0091483B">
      <w:pPr>
        <w:pStyle w:val="Paragraphedeliste"/>
        <w:numPr>
          <w:ilvl w:val="0"/>
          <w:numId w:val="1"/>
        </w:numPr>
      </w:pPr>
      <w:r>
        <w:t>Installation réseau</w:t>
      </w:r>
    </w:p>
    <w:p w14:paraId="0CF8AFA5" w14:textId="1C70A2A9" w:rsidR="0091483B" w:rsidRDefault="0091483B" w:rsidP="0091483B">
      <w:pPr>
        <w:pStyle w:val="Paragraphedeliste"/>
        <w:numPr>
          <w:ilvl w:val="1"/>
          <w:numId w:val="1"/>
        </w:numPr>
      </w:pPr>
      <w:r>
        <w:t>Dossier Majadix contenant la version de référence à installer sur chacun des postes</w:t>
      </w:r>
    </w:p>
    <w:p w14:paraId="7980BEEF" w14:textId="176C3720" w:rsidR="0091483B" w:rsidRDefault="0091483B" w:rsidP="0091483B">
      <w:pPr>
        <w:pStyle w:val="Paragraphedeliste"/>
        <w:numPr>
          <w:ilvl w:val="1"/>
          <w:numId w:val="1"/>
        </w:numPr>
      </w:pPr>
      <w:r>
        <w:t>Dossier Adixdata contenant les fichiers partagés, wdetats, dossiers pour les xml générés (tva, fiche281, bnb, biztax,…)…</w:t>
      </w:r>
    </w:p>
    <w:p w14:paraId="5AA44B72" w14:textId="422DEC6A" w:rsidR="0091483B" w:rsidRDefault="0091483B" w:rsidP="0091483B">
      <w:pPr>
        <w:pStyle w:val="Paragraphedeliste"/>
        <w:numPr>
          <w:ilvl w:val="1"/>
          <w:numId w:val="1"/>
        </w:numPr>
      </w:pPr>
      <w:r>
        <w:t>Dossier Adix contenant les programmes et la base de données</w:t>
      </w:r>
    </w:p>
    <w:p w14:paraId="1971217D" w14:textId="5E101627" w:rsidR="0091483B" w:rsidRDefault="0091483B" w:rsidP="0091483B">
      <w:pPr>
        <w:pStyle w:val="Paragraphedeliste"/>
        <w:numPr>
          <w:ilvl w:val="0"/>
          <w:numId w:val="1"/>
        </w:numPr>
      </w:pPr>
      <w:r>
        <w:t>Installation client/serveur</w:t>
      </w:r>
    </w:p>
    <w:p w14:paraId="735421B9" w14:textId="77777777" w:rsidR="0091483B" w:rsidRDefault="0091483B" w:rsidP="0091483B">
      <w:pPr>
        <w:pStyle w:val="Paragraphedeliste"/>
        <w:numPr>
          <w:ilvl w:val="1"/>
          <w:numId w:val="1"/>
        </w:numPr>
      </w:pPr>
      <w:r>
        <w:t>Dossier Majadix contenant la version de référence à installer sur chacun des postes</w:t>
      </w:r>
    </w:p>
    <w:p w14:paraId="7D9EB50F" w14:textId="77777777" w:rsidR="0091483B" w:rsidRDefault="0091483B" w:rsidP="0091483B">
      <w:pPr>
        <w:pStyle w:val="Paragraphedeliste"/>
        <w:numPr>
          <w:ilvl w:val="1"/>
          <w:numId w:val="1"/>
        </w:numPr>
      </w:pPr>
      <w:r>
        <w:t>Dossier Adixdata contenant les fichiers partagés, wdetats, dossiers pour les xml générés (tva, fiche281, bnb, biztax,…)…</w:t>
      </w:r>
    </w:p>
    <w:p w14:paraId="4C94EE38" w14:textId="5E2F0EDF" w:rsidR="0091483B" w:rsidRDefault="0091483B" w:rsidP="0091483B">
      <w:pPr>
        <w:pStyle w:val="Paragraphedeliste"/>
        <w:numPr>
          <w:ilvl w:val="1"/>
          <w:numId w:val="1"/>
        </w:numPr>
      </w:pPr>
      <w:r>
        <w:t>Dossier Adixbdd contenant la base de données</w:t>
      </w:r>
    </w:p>
    <w:p w14:paraId="5D484135" w14:textId="5998BACE" w:rsidR="0091483B" w:rsidRDefault="0091483B" w:rsidP="0091483B">
      <w:pPr>
        <w:pStyle w:val="Paragraphedeliste"/>
        <w:numPr>
          <w:ilvl w:val="1"/>
          <w:numId w:val="1"/>
        </w:numPr>
      </w:pPr>
      <w:r>
        <w:t>Dossier Adix contenant les programmes</w:t>
      </w:r>
      <w:r w:rsidR="007F6266">
        <w:t xml:space="preserve"> (en principe en local sur chacun des postes)</w:t>
      </w:r>
    </w:p>
    <w:sectPr w:rsidR="00914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35066"/>
    <w:multiLevelType w:val="hybridMultilevel"/>
    <w:tmpl w:val="58644D18"/>
    <w:lvl w:ilvl="0" w:tplc="74929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2E"/>
    <w:rsid w:val="000D7E40"/>
    <w:rsid w:val="0010243E"/>
    <w:rsid w:val="002F4375"/>
    <w:rsid w:val="003C3293"/>
    <w:rsid w:val="00413C48"/>
    <w:rsid w:val="00435AF5"/>
    <w:rsid w:val="00491894"/>
    <w:rsid w:val="00591DB7"/>
    <w:rsid w:val="005F3626"/>
    <w:rsid w:val="00662EBB"/>
    <w:rsid w:val="007F6266"/>
    <w:rsid w:val="00800DC6"/>
    <w:rsid w:val="00844629"/>
    <w:rsid w:val="008B42D6"/>
    <w:rsid w:val="008B5ECF"/>
    <w:rsid w:val="0091483B"/>
    <w:rsid w:val="00943731"/>
    <w:rsid w:val="00992B87"/>
    <w:rsid w:val="00A963A3"/>
    <w:rsid w:val="00AE2F1E"/>
    <w:rsid w:val="00CD1617"/>
    <w:rsid w:val="00E0782E"/>
    <w:rsid w:val="00EA2C93"/>
    <w:rsid w:val="00F13128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8A84"/>
  <w15:chartTrackingRefBased/>
  <w15:docId w15:val="{E1E4493E-BEE1-43E8-92DA-DE623D9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35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B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9F2D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E5FD-A505-421A-B759-5543E241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Jacky</cp:lastModifiedBy>
  <cp:revision>19</cp:revision>
  <dcterms:created xsi:type="dcterms:W3CDTF">2024-01-23T14:01:00Z</dcterms:created>
  <dcterms:modified xsi:type="dcterms:W3CDTF">2024-12-03T09:29:00Z</dcterms:modified>
</cp:coreProperties>
</file>